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EA742" w14:textId="5B1BE24F" w:rsidR="00BE0096" w:rsidRPr="00527304" w:rsidRDefault="00864624" w:rsidP="005964BD">
      <w:pPr>
        <w:widowControl w:val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FAIM Program - Purchase Agreement Form - </w:t>
      </w:r>
      <w:r w:rsidR="00BE0096" w:rsidRPr="00527304">
        <w:rPr>
          <w:rFonts w:asciiTheme="majorHAnsi" w:hAnsiTheme="majorHAnsi" w:cstheme="majorHAnsi"/>
          <w:b/>
          <w:sz w:val="32"/>
          <w:szCs w:val="32"/>
        </w:rPr>
        <w:t xml:space="preserve">Private </w:t>
      </w:r>
      <w:r>
        <w:rPr>
          <w:rFonts w:asciiTheme="majorHAnsi" w:hAnsiTheme="majorHAnsi" w:cstheme="majorHAnsi"/>
          <w:b/>
          <w:sz w:val="32"/>
          <w:szCs w:val="32"/>
        </w:rPr>
        <w:t>Party</w:t>
      </w:r>
    </w:p>
    <w:tbl>
      <w:tblPr>
        <w:tblW w:w="10890" w:type="dxa"/>
        <w:tblInd w:w="-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003"/>
        <w:gridCol w:w="4727"/>
      </w:tblGrid>
      <w:tr w:rsidR="00620643" w:rsidRPr="00527304" w14:paraId="617F9083" w14:textId="77777777" w:rsidTr="00F7398F">
        <w:trPr>
          <w:trHeight w:val="48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946E0" w14:textId="7076285E" w:rsidR="00620643" w:rsidRPr="00527304" w:rsidRDefault="00F7398F" w:rsidP="00620643">
            <w:pPr>
              <w:widowControl w:val="0"/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Year</w:t>
            </w:r>
            <w:r w:rsidR="00620643" w:rsidRPr="00527304">
              <w:rPr>
                <w:rFonts w:asciiTheme="majorHAnsi" w:hAnsiTheme="majorHAnsi" w:cstheme="majorHAnsi"/>
                <w:bCs/>
                <w:sz w:val="24"/>
                <w:szCs w:val="24"/>
              </w:rPr>
              <w:t>: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34903" w14:textId="4033097B" w:rsidR="00620643" w:rsidRPr="00527304" w:rsidRDefault="00620643" w:rsidP="00620643">
            <w:pPr>
              <w:widowControl w:val="0"/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27304">
              <w:rPr>
                <w:rFonts w:asciiTheme="majorHAnsi" w:hAnsiTheme="majorHAnsi" w:cstheme="majorHAnsi"/>
                <w:bCs/>
                <w:sz w:val="24"/>
                <w:szCs w:val="24"/>
              </w:rPr>
              <w:t>M</w:t>
            </w:r>
            <w:r w:rsidR="00F7398F">
              <w:rPr>
                <w:rFonts w:asciiTheme="majorHAnsi" w:hAnsiTheme="majorHAnsi" w:cstheme="majorHAnsi"/>
                <w:bCs/>
                <w:sz w:val="24"/>
                <w:szCs w:val="24"/>
              </w:rPr>
              <w:t>ake</w:t>
            </w:r>
            <w:r w:rsidRPr="00527304">
              <w:rPr>
                <w:rFonts w:asciiTheme="majorHAnsi" w:hAnsiTheme="majorHAnsi" w:cstheme="majorHAnsi"/>
                <w:bCs/>
                <w:sz w:val="24"/>
                <w:szCs w:val="24"/>
              </w:rPr>
              <w:t>:</w:t>
            </w:r>
          </w:p>
        </w:tc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4C468" w14:textId="6747B6AA" w:rsidR="00620643" w:rsidRPr="00527304" w:rsidRDefault="00F7398F" w:rsidP="005F08D3">
            <w:pPr>
              <w:widowControl w:val="0"/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Model</w:t>
            </w:r>
            <w:r w:rsidR="00620643" w:rsidRPr="00527304">
              <w:rPr>
                <w:rFonts w:asciiTheme="majorHAnsi" w:hAnsiTheme="majorHAnsi" w:cstheme="majorHAnsi"/>
                <w:bCs/>
                <w:sz w:val="24"/>
                <w:szCs w:val="24"/>
              </w:rPr>
              <w:t>:</w:t>
            </w:r>
          </w:p>
        </w:tc>
      </w:tr>
      <w:tr w:rsidR="005F08D3" w:rsidRPr="00527304" w14:paraId="7C88C226" w14:textId="77777777" w:rsidTr="00F7398F">
        <w:trPr>
          <w:trHeight w:val="385"/>
        </w:trPr>
        <w:tc>
          <w:tcPr>
            <w:tcW w:w="6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7DD69" w14:textId="77777777" w:rsidR="005F08D3" w:rsidRPr="00527304" w:rsidRDefault="005F08D3" w:rsidP="005F08D3">
            <w:pPr>
              <w:widowControl w:val="0"/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27304">
              <w:rPr>
                <w:rFonts w:asciiTheme="majorHAnsi" w:hAnsiTheme="majorHAnsi" w:cstheme="majorHAnsi"/>
                <w:bCs/>
                <w:sz w:val="24"/>
                <w:szCs w:val="24"/>
              </w:rPr>
              <w:t>VIN Number:</w:t>
            </w:r>
          </w:p>
        </w:tc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5ED97" w14:textId="1F3AB78C" w:rsidR="005F08D3" w:rsidRPr="00527304" w:rsidRDefault="00F7398F" w:rsidP="005F08D3">
            <w:pPr>
              <w:widowControl w:val="0"/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Odometer/miles</w:t>
            </w:r>
            <w:r w:rsidR="005F08D3" w:rsidRPr="00527304">
              <w:rPr>
                <w:rFonts w:asciiTheme="majorHAnsi" w:hAnsiTheme="majorHAnsi" w:cstheme="majorHAnsi"/>
                <w:bCs/>
                <w:sz w:val="24"/>
                <w:szCs w:val="24"/>
              </w:rPr>
              <w:t>:</w:t>
            </w:r>
          </w:p>
        </w:tc>
      </w:tr>
      <w:tr w:rsidR="005F08D3" w:rsidRPr="00527304" w14:paraId="770CB58D" w14:textId="77777777" w:rsidTr="005F08D3">
        <w:trPr>
          <w:trHeight w:val="380"/>
        </w:trPr>
        <w:tc>
          <w:tcPr>
            <w:tcW w:w="6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D153B" w14:textId="4C459CE3" w:rsidR="005F08D3" w:rsidRPr="00527304" w:rsidRDefault="005F08D3" w:rsidP="005F08D3">
            <w:pPr>
              <w:widowControl w:val="0"/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27304">
              <w:rPr>
                <w:rFonts w:asciiTheme="majorHAnsi" w:hAnsiTheme="majorHAnsi" w:cstheme="majorHAnsi"/>
                <w:bCs/>
                <w:sz w:val="24"/>
                <w:szCs w:val="24"/>
              </w:rPr>
              <w:t>License Plate:</w:t>
            </w:r>
          </w:p>
        </w:tc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41CA" w14:textId="77777777" w:rsidR="005F08D3" w:rsidRPr="00527304" w:rsidRDefault="005F08D3" w:rsidP="005F08D3">
            <w:pPr>
              <w:widowControl w:val="0"/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27304">
              <w:rPr>
                <w:rFonts w:asciiTheme="majorHAnsi" w:hAnsiTheme="majorHAnsi" w:cstheme="majorHAnsi"/>
                <w:bCs/>
                <w:sz w:val="24"/>
                <w:szCs w:val="24"/>
              </w:rPr>
              <w:t>License Tabs Expire:</w:t>
            </w:r>
          </w:p>
        </w:tc>
      </w:tr>
      <w:tr w:rsidR="005F08D3" w:rsidRPr="00527304" w14:paraId="45EF6E8A" w14:textId="77777777" w:rsidTr="005F08D3">
        <w:trPr>
          <w:trHeight w:val="390"/>
        </w:trPr>
        <w:tc>
          <w:tcPr>
            <w:tcW w:w="6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DD3E4" w14:textId="5C072887" w:rsidR="005F08D3" w:rsidRPr="00527304" w:rsidRDefault="005F08D3" w:rsidP="005F08D3">
            <w:pPr>
              <w:widowControl w:val="0"/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27304">
              <w:rPr>
                <w:rFonts w:asciiTheme="majorHAnsi" w:hAnsiTheme="majorHAnsi" w:cstheme="majorHAnsi"/>
                <w:bCs/>
                <w:sz w:val="24"/>
                <w:szCs w:val="24"/>
              </w:rPr>
              <w:t>Selling Price:</w:t>
            </w:r>
            <w:r w:rsidR="00C911A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$</w:t>
            </w:r>
          </w:p>
        </w:tc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9A6E" w14:textId="77777777" w:rsidR="005F08D3" w:rsidRPr="00527304" w:rsidRDefault="005F08D3" w:rsidP="005F08D3">
            <w:pPr>
              <w:widowControl w:val="0"/>
              <w:spacing w:before="12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27304">
              <w:rPr>
                <w:rFonts w:asciiTheme="majorHAnsi" w:hAnsiTheme="majorHAnsi" w:cstheme="majorHAnsi"/>
                <w:bCs/>
                <w:sz w:val="24"/>
                <w:szCs w:val="24"/>
              </w:rPr>
              <w:t>Color</w:t>
            </w:r>
            <w:r w:rsidRPr="0052730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</w:tbl>
    <w:p w14:paraId="0D707249" w14:textId="77777777" w:rsidR="005F08D3" w:rsidRPr="00527304" w:rsidRDefault="005F08D3" w:rsidP="005F08D3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0856" w:type="dxa"/>
        <w:tblInd w:w="-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810"/>
        <w:gridCol w:w="1402"/>
        <w:gridCol w:w="271"/>
        <w:gridCol w:w="3007"/>
        <w:gridCol w:w="810"/>
        <w:gridCol w:w="1316"/>
      </w:tblGrid>
      <w:tr w:rsidR="00AF21C3" w:rsidRPr="00527304" w14:paraId="574E56EA" w14:textId="77777777" w:rsidTr="007B47FE">
        <w:trPr>
          <w:trHeight w:val="1042"/>
        </w:trPr>
        <w:tc>
          <w:tcPr>
            <w:tcW w:w="545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4906" w14:textId="7C33FD4D" w:rsidR="00AF21C3" w:rsidRPr="00AF21C3" w:rsidRDefault="00AF21C3" w:rsidP="005964BD">
            <w:pPr>
              <w:widowControl w:val="0"/>
              <w:spacing w:after="120" w:line="240" w:lineRule="auto"/>
              <w:jc w:val="center"/>
              <w:rPr>
                <w:rFonts w:asciiTheme="majorHAnsi" w:hAnsiTheme="majorHAnsi" w:cstheme="majorHAnsi"/>
                <w:b/>
                <w:bCs/>
                <w:smallCaps/>
                <w:sz w:val="24"/>
                <w:szCs w:val="24"/>
              </w:rPr>
            </w:pPr>
            <w:r w:rsidRPr="00AF21C3">
              <w:rPr>
                <w:rFonts w:asciiTheme="majorHAnsi" w:hAnsiTheme="majorHAnsi" w:cstheme="majorHAnsi"/>
                <w:b/>
                <w:bCs/>
                <w:smallCaps/>
                <w:sz w:val="24"/>
                <w:szCs w:val="24"/>
              </w:rPr>
              <w:t>Seller:</w:t>
            </w:r>
          </w:p>
          <w:p w14:paraId="28EF083B" w14:textId="43852D66" w:rsidR="00AF21C3" w:rsidRPr="00AF21C3" w:rsidRDefault="00AF21C3" w:rsidP="005964BD">
            <w:pPr>
              <w:widowControl w:val="0"/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F21C3">
              <w:rPr>
                <w:rFonts w:asciiTheme="majorHAnsi" w:hAnsiTheme="majorHAnsi" w:cstheme="majorHAnsi"/>
                <w:sz w:val="18"/>
                <w:szCs w:val="18"/>
              </w:rPr>
              <w:t>Owner of Vehicle (</w:t>
            </w:r>
            <w:r w:rsidR="00170F89">
              <w:rPr>
                <w:rFonts w:asciiTheme="majorHAnsi" w:hAnsiTheme="majorHAnsi" w:cstheme="majorHAnsi"/>
                <w:sz w:val="18"/>
                <w:szCs w:val="18"/>
              </w:rPr>
              <w:t xml:space="preserve">Full </w:t>
            </w:r>
            <w:r w:rsidRPr="00AF21C3">
              <w:rPr>
                <w:rFonts w:asciiTheme="majorHAnsi" w:hAnsiTheme="majorHAnsi" w:cstheme="majorHAnsi"/>
                <w:sz w:val="18"/>
                <w:szCs w:val="18"/>
              </w:rPr>
              <w:t>Name on Title)</w:t>
            </w:r>
            <w:r w:rsidR="00F7398F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2DDD1F4E" w14:textId="7A1EC089" w:rsidR="00AF21C3" w:rsidRPr="00AF21C3" w:rsidRDefault="00AF21C3" w:rsidP="005964BD">
            <w:pPr>
              <w:widowControl w:val="0"/>
              <w:spacing w:after="120" w:line="240" w:lineRule="auto"/>
              <w:rPr>
                <w:rFonts w:asciiTheme="majorHAnsi" w:hAnsiTheme="majorHAnsi" w:cstheme="majorHAnsi"/>
                <w:b/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6C370" w14:textId="77777777" w:rsidR="00AF21C3" w:rsidRPr="00AF21C3" w:rsidRDefault="00AF21C3" w:rsidP="005964BD">
            <w:pPr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F21C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798459D4" w14:textId="77777777" w:rsidR="00AF21C3" w:rsidRPr="00AF21C3" w:rsidRDefault="00AF21C3" w:rsidP="005964BD">
            <w:pPr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F21C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6577186B" w14:textId="77777777" w:rsidR="00AF21C3" w:rsidRPr="00AF21C3" w:rsidRDefault="00AF21C3" w:rsidP="005964BD">
            <w:pPr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F21C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24F0AB32" w14:textId="77777777" w:rsidR="00AF21C3" w:rsidRPr="00AF21C3" w:rsidRDefault="00AF21C3" w:rsidP="005964BD">
            <w:pPr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F21C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3FE46D56" w14:textId="77777777" w:rsidR="00AF21C3" w:rsidRPr="00AF21C3" w:rsidRDefault="00AF21C3" w:rsidP="005964BD">
            <w:pPr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F21C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394363B8" w14:textId="77777777" w:rsidR="00AF21C3" w:rsidRPr="00AF21C3" w:rsidRDefault="00AF21C3" w:rsidP="005964BD">
            <w:pPr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F21C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69555DC3" w14:textId="77777777" w:rsidR="00AF21C3" w:rsidRPr="00AF21C3" w:rsidRDefault="00AF21C3" w:rsidP="005964BD">
            <w:pPr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F21C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513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4A977" w14:textId="77777777" w:rsidR="00AF21C3" w:rsidRPr="00AF21C3" w:rsidRDefault="00AF21C3" w:rsidP="005964BD">
            <w:pPr>
              <w:widowControl w:val="0"/>
              <w:spacing w:after="12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21C3">
              <w:rPr>
                <w:rFonts w:asciiTheme="majorHAnsi" w:hAnsiTheme="majorHAnsi" w:cstheme="majorHAnsi"/>
                <w:b/>
                <w:bCs/>
                <w:smallCaps/>
                <w:sz w:val="24"/>
                <w:szCs w:val="24"/>
              </w:rPr>
              <w:t>Buyer:</w:t>
            </w:r>
          </w:p>
          <w:p w14:paraId="0AFAEC77" w14:textId="3F0F848B" w:rsidR="00AF21C3" w:rsidRPr="00AF21C3" w:rsidRDefault="00AF21C3" w:rsidP="005964BD">
            <w:pPr>
              <w:widowControl w:val="0"/>
              <w:spacing w:after="120"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21C3">
              <w:rPr>
                <w:rFonts w:asciiTheme="majorHAnsi" w:hAnsiTheme="majorHAnsi" w:cstheme="majorHAnsi"/>
                <w:sz w:val="18"/>
                <w:szCs w:val="18"/>
              </w:rPr>
              <w:t>Buyer (Full Name)</w:t>
            </w:r>
            <w:r w:rsidR="00F7398F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AF21C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5F08D3" w:rsidRPr="00527304" w14:paraId="278D1F52" w14:textId="77777777" w:rsidTr="007C6499">
        <w:trPr>
          <w:trHeight w:val="565"/>
        </w:trPr>
        <w:tc>
          <w:tcPr>
            <w:tcW w:w="5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F333" w14:textId="66EF861E" w:rsidR="005F08D3" w:rsidRPr="007C6499" w:rsidRDefault="00F7398F" w:rsidP="005964BD">
            <w:pPr>
              <w:widowControl w:val="0"/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Home </w:t>
            </w:r>
            <w:r w:rsidR="005F08D3" w:rsidRPr="00AF21C3">
              <w:rPr>
                <w:rFonts w:asciiTheme="majorHAnsi" w:hAnsiTheme="majorHAnsi" w:cstheme="majorHAnsi"/>
                <w:sz w:val="18"/>
                <w:szCs w:val="18"/>
              </w:rPr>
              <w:t>Address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A35A" w14:textId="77777777" w:rsidR="005F08D3" w:rsidRPr="00AF21C3" w:rsidRDefault="005F08D3" w:rsidP="005964BD">
            <w:pPr>
              <w:widowControl w:val="0"/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07389" w14:textId="553F84FE" w:rsidR="005F08D3" w:rsidRPr="00AF21C3" w:rsidRDefault="00F7398F" w:rsidP="005964BD">
            <w:pPr>
              <w:widowControl w:val="0"/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Home </w:t>
            </w:r>
            <w:r w:rsidR="005F08D3" w:rsidRPr="00AF21C3">
              <w:rPr>
                <w:rFonts w:asciiTheme="majorHAnsi" w:hAnsiTheme="majorHAnsi" w:cstheme="majorHAnsi"/>
                <w:sz w:val="18"/>
                <w:szCs w:val="18"/>
              </w:rPr>
              <w:t>Address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</w:tr>
      <w:tr w:rsidR="005F08D3" w:rsidRPr="00527304" w14:paraId="676FAEB8" w14:textId="77777777" w:rsidTr="00F7398F">
        <w:trPr>
          <w:trHeight w:val="475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74A61" w14:textId="515C99A5" w:rsidR="005F08D3" w:rsidRPr="00AF21C3" w:rsidRDefault="005F08D3" w:rsidP="005964BD">
            <w:pPr>
              <w:widowControl w:val="0"/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F21C3">
              <w:rPr>
                <w:rFonts w:asciiTheme="majorHAnsi" w:hAnsiTheme="majorHAnsi" w:cstheme="majorHAnsi"/>
                <w:sz w:val="18"/>
                <w:szCs w:val="18"/>
              </w:rPr>
              <w:t>City</w:t>
            </w:r>
            <w:r w:rsidR="00F7398F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50EB" w14:textId="687F1DEA" w:rsidR="005F08D3" w:rsidRPr="00AF21C3" w:rsidRDefault="005F08D3" w:rsidP="005964BD">
            <w:pPr>
              <w:widowControl w:val="0"/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F21C3">
              <w:rPr>
                <w:rFonts w:asciiTheme="majorHAnsi" w:hAnsiTheme="majorHAnsi" w:cstheme="majorHAnsi"/>
                <w:sz w:val="18"/>
                <w:szCs w:val="18"/>
              </w:rPr>
              <w:t>State</w:t>
            </w:r>
            <w:r w:rsidR="00F7398F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60D95" w14:textId="6FAB8514" w:rsidR="005F08D3" w:rsidRPr="00AF21C3" w:rsidRDefault="005F08D3" w:rsidP="005964BD">
            <w:pPr>
              <w:widowControl w:val="0"/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F21C3">
              <w:rPr>
                <w:rFonts w:asciiTheme="majorHAnsi" w:hAnsiTheme="majorHAnsi" w:cstheme="majorHAnsi"/>
                <w:sz w:val="18"/>
                <w:szCs w:val="18"/>
              </w:rPr>
              <w:t>Zip</w:t>
            </w:r>
            <w:r w:rsidR="00F7398F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3C82D" w14:textId="77777777" w:rsidR="005F08D3" w:rsidRPr="00AF21C3" w:rsidRDefault="005F08D3" w:rsidP="005964BD">
            <w:pPr>
              <w:widowControl w:val="0"/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31EEB" w14:textId="1790ABB0" w:rsidR="005F08D3" w:rsidRPr="00AF21C3" w:rsidRDefault="005F08D3" w:rsidP="005964BD">
            <w:pPr>
              <w:widowControl w:val="0"/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F21C3">
              <w:rPr>
                <w:rFonts w:asciiTheme="majorHAnsi" w:hAnsiTheme="majorHAnsi" w:cstheme="majorHAnsi"/>
                <w:sz w:val="18"/>
                <w:szCs w:val="18"/>
              </w:rPr>
              <w:t>City</w:t>
            </w:r>
            <w:r w:rsidR="00F7398F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5FC89" w14:textId="4F20972C" w:rsidR="005F08D3" w:rsidRPr="00AF21C3" w:rsidRDefault="00F7398F" w:rsidP="005964BD">
            <w:pPr>
              <w:widowControl w:val="0"/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5F08D3" w:rsidRPr="00AF21C3">
              <w:rPr>
                <w:rFonts w:asciiTheme="majorHAnsi" w:hAnsiTheme="majorHAnsi" w:cstheme="majorHAnsi"/>
                <w:sz w:val="18"/>
                <w:szCs w:val="18"/>
              </w:rPr>
              <w:t>State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5C693" w14:textId="10F24EC2" w:rsidR="005F08D3" w:rsidRPr="00AF21C3" w:rsidRDefault="00F7398F" w:rsidP="005964BD">
            <w:pPr>
              <w:widowControl w:val="0"/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5F08D3" w:rsidRPr="00AF21C3">
              <w:rPr>
                <w:rFonts w:asciiTheme="majorHAnsi" w:hAnsiTheme="majorHAnsi" w:cstheme="majorHAnsi"/>
                <w:sz w:val="18"/>
                <w:szCs w:val="18"/>
              </w:rPr>
              <w:t>Zip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</w:tr>
      <w:tr w:rsidR="005F08D3" w:rsidRPr="00527304" w14:paraId="29115453" w14:textId="77777777" w:rsidTr="007C6499">
        <w:trPr>
          <w:trHeight w:val="520"/>
        </w:trPr>
        <w:tc>
          <w:tcPr>
            <w:tcW w:w="5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EC753" w14:textId="221D3FC3" w:rsidR="005F08D3" w:rsidRPr="00AF21C3" w:rsidRDefault="005F08D3" w:rsidP="005964BD">
            <w:pPr>
              <w:widowControl w:val="0"/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F21C3">
              <w:rPr>
                <w:rFonts w:asciiTheme="majorHAnsi" w:hAnsiTheme="majorHAnsi" w:cstheme="majorHAnsi"/>
                <w:sz w:val="18"/>
                <w:szCs w:val="18"/>
              </w:rPr>
              <w:t>Phone</w:t>
            </w:r>
            <w:r w:rsidR="00F7398F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18601" w14:textId="77777777" w:rsidR="005F08D3" w:rsidRPr="00AF21C3" w:rsidRDefault="005F08D3" w:rsidP="005964BD">
            <w:pPr>
              <w:widowControl w:val="0"/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BFCF" w14:textId="77777777" w:rsidR="005F08D3" w:rsidRPr="00AF21C3" w:rsidRDefault="005F08D3" w:rsidP="005964BD">
            <w:pPr>
              <w:widowControl w:val="0"/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F21C3">
              <w:rPr>
                <w:rFonts w:asciiTheme="majorHAnsi" w:hAnsiTheme="majorHAnsi" w:cstheme="majorHAnsi"/>
                <w:sz w:val="18"/>
                <w:szCs w:val="18"/>
              </w:rPr>
              <w:t>Phone</w:t>
            </w:r>
          </w:p>
        </w:tc>
      </w:tr>
      <w:tr w:rsidR="005F08D3" w:rsidRPr="00527304" w14:paraId="208A84E6" w14:textId="77777777" w:rsidTr="007C6499">
        <w:trPr>
          <w:trHeight w:val="610"/>
        </w:trPr>
        <w:tc>
          <w:tcPr>
            <w:tcW w:w="5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CABC0" w14:textId="5723DA1B" w:rsidR="005F08D3" w:rsidRPr="00AF21C3" w:rsidRDefault="005F08D3" w:rsidP="005964BD">
            <w:pPr>
              <w:widowControl w:val="0"/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F21C3">
              <w:rPr>
                <w:rFonts w:asciiTheme="majorHAnsi" w:hAnsiTheme="majorHAnsi" w:cstheme="majorHAnsi"/>
                <w:sz w:val="18"/>
                <w:szCs w:val="18"/>
              </w:rPr>
              <w:t>Name of Co-Owner</w:t>
            </w:r>
            <w:r w:rsidR="007C6499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AF21C3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7C6499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Pr="00AF21C3">
              <w:rPr>
                <w:rFonts w:asciiTheme="majorHAnsi" w:hAnsiTheme="majorHAnsi" w:cstheme="majorHAnsi"/>
                <w:sz w:val="18"/>
                <w:szCs w:val="18"/>
              </w:rPr>
              <w:t xml:space="preserve"> or Secured Party</w:t>
            </w:r>
            <w:r w:rsidR="00F7398F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2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5B60C" w14:textId="77777777" w:rsidR="005F08D3" w:rsidRPr="00AF21C3" w:rsidRDefault="005F08D3" w:rsidP="005964BD">
            <w:pPr>
              <w:widowControl w:val="0"/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5C746" w14:textId="672B72FA" w:rsidR="005F08D3" w:rsidRPr="00AF21C3" w:rsidRDefault="005F08D3" w:rsidP="005964BD">
            <w:pPr>
              <w:widowControl w:val="0"/>
              <w:spacing w:after="12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F21C3">
              <w:rPr>
                <w:rFonts w:asciiTheme="majorHAnsi" w:hAnsiTheme="majorHAnsi" w:cstheme="majorHAnsi"/>
                <w:sz w:val="18"/>
                <w:szCs w:val="18"/>
              </w:rPr>
              <w:t>Date of Agreement</w:t>
            </w:r>
            <w:r w:rsidR="00F7398F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</w:tr>
    </w:tbl>
    <w:p w14:paraId="7D19356E" w14:textId="77777777" w:rsidR="002A71C8" w:rsidRPr="00527304" w:rsidRDefault="005964BD" w:rsidP="002A71C8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  <w:r w:rsidRPr="00527304">
        <w:rPr>
          <w:rFonts w:asciiTheme="majorHAnsi" w:hAnsiTheme="majorHAnsi" w:cs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3A8727D" wp14:editId="3DFF749D">
                <wp:simplePos x="0" y="0"/>
                <wp:positionH relativeFrom="margin">
                  <wp:posOffset>-466725</wp:posOffset>
                </wp:positionH>
                <wp:positionV relativeFrom="paragraph">
                  <wp:posOffset>89535</wp:posOffset>
                </wp:positionV>
                <wp:extent cx="6905625" cy="53340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53340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4D4719" w14:textId="30544AF4" w:rsidR="00DB215B" w:rsidRPr="007C6499" w:rsidRDefault="00DB215B" w:rsidP="005964BD">
                            <w:pPr>
                              <w:widowControl w:val="0"/>
                              <w:spacing w:after="12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I, 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  <w:t>(seller print name)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7C6499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7C6499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7C6499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7C6499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7C6499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 (hereinafter referred to as “the Seller”), agree to sell </w:t>
                            </w:r>
                            <w:r w:rsidR="00B12F1B">
                              <w:rPr>
                                <w:rFonts w:asciiTheme="majorHAnsi" w:hAnsiTheme="majorHAnsi" w:cstheme="majorHAnsi"/>
                              </w:rPr>
                              <w:t>and transfer</w:t>
                            </w:r>
                            <w:r w:rsidR="0080322E">
                              <w:rPr>
                                <w:rFonts w:asciiTheme="majorHAnsi" w:hAnsiTheme="majorHAnsi" w:cstheme="majorHAnsi"/>
                              </w:rPr>
                              <w:t xml:space="preserve"> ownership of</w:t>
                            </w:r>
                            <w:r w:rsidR="00B12F1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the used vehicle mentioned above to 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  <w:t>(buyer print name)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Pr="007C6499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ab/>
                            </w:r>
                            <w:r w:rsidR="0080322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_______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________________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 (hereinafter referred to as “the Buyer”) for the </w:t>
                            </w:r>
                            <w:r w:rsidR="00B12F1B">
                              <w:rPr>
                                <w:rFonts w:asciiTheme="majorHAnsi" w:hAnsiTheme="majorHAnsi" w:cstheme="majorHAnsi"/>
                              </w:rPr>
                              <w:t xml:space="preserve">US 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>dollar amount stated above</w:t>
                            </w:r>
                            <w:r w:rsidR="0080322E">
                              <w:rPr>
                                <w:rFonts w:asciiTheme="majorHAnsi" w:hAnsiTheme="majorHAnsi" w:cstheme="majorHAnsi"/>
                              </w:rPr>
                              <w:t>.  Seller has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 read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>and understand</w:t>
                            </w:r>
                            <w:r w:rsidR="0080322E">
                              <w:rPr>
                                <w:rFonts w:asciiTheme="majorHAnsi" w:hAnsiTheme="majorHAnsi" w:cstheme="majorHAnsi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,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 the information at the 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  <w:bCs/>
                              </w:rPr>
                              <w:t>bottom concerning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>the Title Transfer and Mechanical Inspection of this vehicle according to the policies of</w:t>
                            </w:r>
                            <w:r w:rsidR="00B12F1B">
                              <w:rPr>
                                <w:rFonts w:asciiTheme="majorHAnsi" w:hAnsiTheme="majorHAnsi" w:cstheme="majorHAnsi"/>
                              </w:rPr>
                              <w:t xml:space="preserve"> the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B12F1B" w:rsidRPr="00362D5F">
                              <w:rPr>
                                <w:rFonts w:asciiTheme="majorHAnsi" w:hAnsiTheme="majorHAnsi" w:cstheme="majorHAnsi"/>
                              </w:rPr>
                              <w:t>Family Assets for Independence in Minnesota Program (FAIM) which is administered by West Central MN Communities Action</w:t>
                            </w:r>
                            <w:r w:rsidR="0080322E" w:rsidRPr="00362D5F">
                              <w:rPr>
                                <w:rFonts w:asciiTheme="majorHAnsi" w:hAnsiTheme="majorHAnsi" w:cstheme="majorHAnsi"/>
                              </w:rPr>
                              <w:t>, Inc. (WCMCA).</w:t>
                            </w:r>
                          </w:p>
                          <w:p w14:paraId="29AD6067" w14:textId="0F903F2B" w:rsidR="00DB215B" w:rsidRPr="007C6499" w:rsidRDefault="00DB215B" w:rsidP="005964BD">
                            <w:pPr>
                              <w:widowControl w:val="0"/>
                              <w:spacing w:after="12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In addition, the Seller understands that should this purchase proposal be approved by </w:t>
                            </w:r>
                            <w:r w:rsidR="00B12F1B" w:rsidRPr="00362D5F">
                              <w:rPr>
                                <w:rFonts w:asciiTheme="majorHAnsi" w:hAnsiTheme="majorHAnsi" w:cstheme="majorHAnsi"/>
                              </w:rPr>
                              <w:t>FAIM</w:t>
                            </w:r>
                            <w:r w:rsidR="00362D5F" w:rsidRPr="00362D5F">
                              <w:rPr>
                                <w:rFonts w:asciiTheme="majorHAnsi" w:hAnsiTheme="majorHAnsi" w:cstheme="majorHAnsi"/>
                              </w:rPr>
                              <w:t xml:space="preserve"> Admin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, a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W9 form is required before a 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check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may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 be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drafted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B12F1B">
                              <w:rPr>
                                <w:rFonts w:asciiTheme="majorHAnsi" w:hAnsiTheme="majorHAnsi" w:cstheme="majorHAnsi"/>
                              </w:rPr>
                              <w:t>in an amount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B12F1B" w:rsidRPr="00362D5F">
                              <w:rPr>
                                <w:rFonts w:asciiTheme="majorHAnsi" w:hAnsiTheme="majorHAnsi" w:cstheme="majorHAnsi"/>
                              </w:rPr>
                              <w:t xml:space="preserve">up to $8,000 (dependent </w:t>
                            </w:r>
                            <w:r w:rsidR="0080322E" w:rsidRPr="00362D5F">
                              <w:rPr>
                                <w:rFonts w:asciiTheme="majorHAnsi" w:hAnsiTheme="majorHAnsi" w:cstheme="majorHAnsi"/>
                              </w:rPr>
                              <w:t>up</w:t>
                            </w:r>
                            <w:r w:rsidR="00B12F1B" w:rsidRPr="00362D5F">
                              <w:rPr>
                                <w:rFonts w:asciiTheme="majorHAnsi" w:hAnsiTheme="majorHAnsi" w:cstheme="majorHAnsi"/>
                              </w:rPr>
                              <w:t>on buyer’s savings and match earned)</w:t>
                            </w:r>
                            <w:r w:rsidRPr="00362D5F">
                              <w:rPr>
                                <w:rFonts w:asciiTheme="majorHAnsi" w:hAnsiTheme="majorHAnsi" w:cstheme="majorHAnsi"/>
                              </w:rPr>
                              <w:t>,</w:t>
                            </w:r>
                            <w:r w:rsidR="00B12F1B" w:rsidRPr="00362D5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B12F1B">
                              <w:rPr>
                                <w:rFonts w:asciiTheme="majorHAnsi" w:hAnsiTheme="majorHAnsi" w:cstheme="majorHAnsi"/>
                              </w:rPr>
                              <w:t>the c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heck will be 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made payable to the Seller, and the amount paid is for purchase of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the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 vehicle </w:t>
                            </w:r>
                            <w:r w:rsidR="0080322E">
                              <w:rPr>
                                <w:rFonts w:asciiTheme="majorHAnsi" w:hAnsiTheme="majorHAnsi" w:cstheme="majorHAnsi"/>
                              </w:rPr>
                              <w:t xml:space="preserve">– and is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NOT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 being used as a down-payment or other type of financing arrangement.  </w:t>
                            </w:r>
                          </w:p>
                          <w:p w14:paraId="7B580C7B" w14:textId="785C37D6" w:rsidR="00DB215B" w:rsidRDefault="00DB215B" w:rsidP="007C6499">
                            <w:pPr>
                              <w:widowControl w:val="0"/>
                              <w:spacing w:after="12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The Seller further understands that should the Buyer return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the vehicle listed above 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>to the Seller, any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-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>and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-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all monies refunded for said return </w:t>
                            </w:r>
                            <w:r w:rsidR="0080322E">
                              <w:rPr>
                                <w:rFonts w:asciiTheme="majorHAnsi" w:hAnsiTheme="majorHAnsi" w:cstheme="majorHAnsi"/>
                              </w:rPr>
                              <w:t xml:space="preserve">must 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be sent directly to </w:t>
                            </w:r>
                            <w:r w:rsidR="00B12F1B" w:rsidRPr="003D179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FAIM c/o WCMCA</w:t>
                            </w:r>
                            <w:r w:rsidR="0080322E" w:rsidRPr="003D179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, 411 Industrial Park Blvd, Elbow Lake, MN 56531</w:t>
                            </w:r>
                            <w:r w:rsidR="003D179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,</w:t>
                            </w:r>
                            <w:r w:rsidRPr="003D179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80322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NOT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 the Buyer (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for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 the check amount originally paid to the Seller by </w:t>
                            </w:r>
                            <w:r w:rsidR="003D1797">
                              <w:rPr>
                                <w:rFonts w:asciiTheme="majorHAnsi" w:hAnsiTheme="majorHAnsi" w:cstheme="majorHAnsi"/>
                              </w:rPr>
                              <w:t>FAIM /</w:t>
                            </w:r>
                            <w:r w:rsidR="0080322E" w:rsidRPr="003D1797">
                              <w:rPr>
                                <w:rFonts w:asciiTheme="majorHAnsi" w:hAnsiTheme="majorHAnsi" w:cstheme="majorHAnsi"/>
                              </w:rPr>
                              <w:t>WCMCA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>).</w:t>
                            </w:r>
                          </w:p>
                          <w:p w14:paraId="7BE3CC4E" w14:textId="074CBEA8" w:rsidR="00DB215B" w:rsidRPr="00AF21C3" w:rsidRDefault="00DB215B" w:rsidP="005964BD">
                            <w:pPr>
                              <w:widowControl w:val="0"/>
                              <w:spacing w:before="240" w:after="0" w:line="240" w:lineRule="auto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ab/>
                            </w:r>
                          </w:p>
                          <w:p w14:paraId="6D21D5D4" w14:textId="31DB3BCD" w:rsidR="00DB215B" w:rsidRPr="00864624" w:rsidRDefault="00DB215B" w:rsidP="005964BD">
                            <w:pPr>
                              <w:widowControl w:val="0"/>
                              <w:spacing w:after="120" w:line="24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6462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Seller Signature</w:t>
                            </w:r>
                            <w:r w:rsidRPr="008646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Date</w:t>
                            </w:r>
                          </w:p>
                          <w:p w14:paraId="03A591A7" w14:textId="3C3F7FAF" w:rsidR="00DB215B" w:rsidRPr="00864624" w:rsidRDefault="00DB215B" w:rsidP="00AF21C3">
                            <w:pPr>
                              <w:widowControl w:val="0"/>
                              <w:spacing w:before="240" w:after="0" w:line="240" w:lineRule="auto"/>
                              <w:rPr>
                                <w:rFonts w:ascii="Arial Rounded MT Bold" w:hAnsi="Arial Rounded MT Bold"/>
                                <w:u w:val="single"/>
                                <w:lang w:val="fr-FR"/>
                              </w:rPr>
                            </w:pPr>
                            <w:r w:rsidRPr="00864624">
                              <w:rPr>
                                <w:rFonts w:ascii="Arial Rounded MT Bold" w:hAnsi="Arial Rounded MT Bold"/>
                                <w:u w:val="single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="Arial Rounded MT Bold" w:hAnsi="Arial Rounded MT Bold"/>
                                <w:u w:val="single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="Arial Rounded MT Bold" w:hAnsi="Arial Rounded MT Bold"/>
                                <w:u w:val="single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="Arial Rounded MT Bold" w:hAnsi="Arial Rounded MT Bold"/>
                                <w:u w:val="single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="Arial Rounded MT Bold" w:hAnsi="Arial Rounded MT Bold"/>
                                <w:u w:val="single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="Arial Rounded MT Bold" w:hAnsi="Arial Rounded MT Bold"/>
                                <w:u w:val="single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="Arial Rounded MT Bold" w:hAnsi="Arial Rounded MT Bold"/>
                                <w:u w:val="single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="Arial Rounded MT Bold" w:hAnsi="Arial Rounded MT Bold"/>
                                <w:u w:val="single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="Arial Rounded MT Bold" w:hAnsi="Arial Rounded MT Bold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="Arial Rounded MT Bold" w:hAnsi="Arial Rounded MT Bold"/>
                                <w:u w:val="single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="Arial Rounded MT Bold" w:hAnsi="Arial Rounded MT Bold"/>
                                <w:u w:val="single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="Arial Rounded MT Bold" w:hAnsi="Arial Rounded MT Bold"/>
                                <w:u w:val="single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="Arial Rounded MT Bold" w:hAnsi="Arial Rounded MT Bold"/>
                                <w:u w:val="single"/>
                                <w:lang w:val="fr-FR"/>
                              </w:rPr>
                              <w:tab/>
                            </w:r>
                          </w:p>
                          <w:p w14:paraId="01D160EE" w14:textId="1C170C4A" w:rsidR="00DB215B" w:rsidRPr="00864624" w:rsidRDefault="00DB215B" w:rsidP="00AF21C3">
                            <w:pPr>
                              <w:widowControl w:val="0"/>
                              <w:spacing w:after="120" w:line="240" w:lineRule="auto"/>
                              <w:rPr>
                                <w:rFonts w:ascii="Arial Rounded MT Bold" w:hAnsi="Arial Rounded MT Bold"/>
                                <w:u w:val="single"/>
                                <w:lang w:val="fr-FR"/>
                              </w:rPr>
                            </w:pPr>
                            <w:r w:rsidRPr="0086462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Buyer Signature</w:t>
                            </w:r>
                            <w:r w:rsidRPr="008646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86462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Date</w:t>
                            </w:r>
                          </w:p>
                          <w:p w14:paraId="46150BD8" w14:textId="2CCC2F8F" w:rsidR="00DB215B" w:rsidRPr="005964BD" w:rsidRDefault="00DB215B" w:rsidP="007C6499">
                            <w:pPr>
                              <w:widowControl w:val="0"/>
                              <w:spacing w:before="360" w:after="120" w:line="240" w:lineRule="auto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964B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INSTRUCTIONS FOR THE SALE AND RETITLING OF THE VEHICLE:</w:t>
                            </w:r>
                          </w:p>
                          <w:p w14:paraId="3074319D" w14:textId="7040CB19" w:rsidR="00DB215B" w:rsidRPr="007C6499" w:rsidRDefault="00DB215B" w:rsidP="005964BD">
                            <w:pPr>
                              <w:widowControl w:val="0"/>
                              <w:spacing w:after="12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6591C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Mechanical Inspection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: The above-mentioned vehicle MUST be inspected by a vendor approved </w:t>
                            </w:r>
                            <w:r w:rsidRPr="003D1797">
                              <w:rPr>
                                <w:rFonts w:asciiTheme="majorHAnsi" w:hAnsiTheme="majorHAnsi" w:cstheme="majorHAnsi"/>
                              </w:rPr>
                              <w:t xml:space="preserve">by </w:t>
                            </w:r>
                            <w:r w:rsidR="0080322E" w:rsidRPr="003D1797">
                              <w:rPr>
                                <w:rFonts w:asciiTheme="majorHAnsi" w:hAnsiTheme="majorHAnsi" w:cstheme="majorHAnsi"/>
                              </w:rPr>
                              <w:t>the local FAIM</w:t>
                            </w:r>
                            <w:r w:rsidR="003D1797" w:rsidRPr="003D1797">
                              <w:rPr>
                                <w:rFonts w:asciiTheme="majorHAnsi" w:hAnsiTheme="majorHAnsi" w:cstheme="majorHAnsi"/>
                              </w:rPr>
                              <w:t xml:space="preserve"> participating</w:t>
                            </w:r>
                            <w:r w:rsidR="0080322E" w:rsidRPr="003D1797">
                              <w:rPr>
                                <w:rFonts w:asciiTheme="majorHAnsi" w:hAnsiTheme="majorHAnsi" w:cstheme="majorHAnsi"/>
                              </w:rPr>
                              <w:t xml:space="preserve"> agency</w:t>
                            </w:r>
                            <w:r w:rsidRPr="003D1797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r w:rsidR="0080322E" w:rsidRPr="003D1797">
                              <w:rPr>
                                <w:rFonts w:asciiTheme="majorHAnsi" w:hAnsiTheme="majorHAnsi" w:cstheme="majorHAnsi"/>
                              </w:rPr>
                              <w:t xml:space="preserve">The local </w:t>
                            </w:r>
                            <w:r w:rsidR="00A6591C" w:rsidRPr="003D1797">
                              <w:rPr>
                                <w:rFonts w:asciiTheme="majorHAnsi" w:hAnsiTheme="majorHAnsi" w:cstheme="majorHAnsi"/>
                              </w:rPr>
                              <w:t xml:space="preserve">FAIM </w:t>
                            </w:r>
                            <w:r w:rsidR="0080322E" w:rsidRPr="003D1797">
                              <w:rPr>
                                <w:rFonts w:asciiTheme="majorHAnsi" w:hAnsiTheme="majorHAnsi" w:cstheme="majorHAnsi"/>
                              </w:rPr>
                              <w:t>agency and/or FAIM Administration</w:t>
                            </w:r>
                            <w:r w:rsidRPr="003D1797">
                              <w:rPr>
                                <w:rFonts w:asciiTheme="majorHAnsi" w:hAnsiTheme="majorHAnsi" w:cstheme="majorHAnsi"/>
                              </w:rPr>
                              <w:t xml:space="preserve"> reserves the right to cancel 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 xml:space="preserve">the sale based on </w:t>
                            </w:r>
                            <w:r w:rsidR="00A6591C">
                              <w:rPr>
                                <w:rFonts w:asciiTheme="majorHAnsi" w:hAnsiTheme="majorHAnsi" w:cstheme="majorHAnsi"/>
                              </w:rPr>
                              <w:t xml:space="preserve">the 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>inspection.</w:t>
                            </w:r>
                          </w:p>
                          <w:p w14:paraId="3FF2DD36" w14:textId="1FB83382" w:rsidR="00DB215B" w:rsidRPr="007C6499" w:rsidRDefault="00DB215B" w:rsidP="00AF21C3">
                            <w:pPr>
                              <w:widowControl w:val="0"/>
                              <w:spacing w:after="120" w:line="240" w:lineRule="auto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A6591C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Title Transfer</w:t>
                            </w:r>
                            <w:r w:rsidRPr="007C6499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  <w:r w:rsidRPr="007C649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 </w:t>
                            </w:r>
                            <w:r w:rsidRPr="007C6499">
                              <w:rPr>
                                <w:rFonts w:ascii="Calibri Light" w:hAnsi="Calibri Light"/>
                              </w:rPr>
                              <w:t xml:space="preserve">Before releasing the </w:t>
                            </w:r>
                            <w:r w:rsidR="00A6591C">
                              <w:rPr>
                                <w:rFonts w:ascii="Calibri Light" w:hAnsi="Calibri Light"/>
                              </w:rPr>
                              <w:t xml:space="preserve">FAIM </w:t>
                            </w:r>
                            <w:r w:rsidRPr="007C6499">
                              <w:rPr>
                                <w:rFonts w:ascii="Calibri Light" w:hAnsi="Calibri Light"/>
                              </w:rPr>
                              <w:t xml:space="preserve">check, the buyer, seller, and </w:t>
                            </w:r>
                            <w:r w:rsidR="0080322E">
                              <w:rPr>
                                <w:rFonts w:ascii="Calibri Light" w:hAnsi="Calibri Light"/>
                              </w:rPr>
                              <w:t>local FAIM coach</w:t>
                            </w:r>
                            <w:r w:rsidR="00A6591C">
                              <w:rPr>
                                <w:rFonts w:ascii="Calibri Light" w:hAnsi="Calibri Light"/>
                              </w:rPr>
                              <w:t xml:space="preserve"> are required</w:t>
                            </w:r>
                            <w:r w:rsidR="0080322E">
                              <w:rPr>
                                <w:rFonts w:ascii="Calibri Light" w:hAnsi="Calibri Light"/>
                              </w:rPr>
                              <w:t xml:space="preserve"> to</w:t>
                            </w:r>
                            <w:r w:rsidRPr="007C6499">
                              <w:rPr>
                                <w:rFonts w:ascii="Calibri Light" w:hAnsi="Calibri Light"/>
                              </w:rPr>
                              <w:t xml:space="preserve"> meet at the Department of Motor Vehicles to ensure </w:t>
                            </w:r>
                            <w:r w:rsidR="00A6591C">
                              <w:rPr>
                                <w:rFonts w:ascii="Calibri Light" w:hAnsi="Calibri Light"/>
                              </w:rPr>
                              <w:t xml:space="preserve">there is no lien and </w:t>
                            </w:r>
                            <w:r w:rsidR="0080322E">
                              <w:rPr>
                                <w:rFonts w:ascii="Calibri Light" w:hAnsi="Calibri Light"/>
                              </w:rPr>
                              <w:t>the title is properly transferred</w:t>
                            </w:r>
                            <w:r w:rsidR="00A6591C"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0800" tIns="12700" rIns="50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8727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.75pt;margin-top:7.05pt;width:543.75pt;height:420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" filled="f" stroked="f" strokeweight="1pt" insetpen="t">
                <v:shadow color="#ccc"/>
                <v:textbox inset="4pt,1pt,4pt,0">
                  <w:txbxContent>
                    <w:p w14:paraId="424D4719" w14:textId="30544AF4" w:rsidR="00DB215B" w:rsidRPr="007C6499" w:rsidRDefault="00DB215B" w:rsidP="005964BD">
                      <w:pPr>
                        <w:widowControl w:val="0"/>
                        <w:spacing w:after="120"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I, </w:t>
                      </w:r>
                      <w:r w:rsidRPr="007C6499"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  <w:t>(seller print name)</w:t>
                      </w:r>
                      <w:r w:rsidRPr="007C6499"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7C6499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7C6499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7C6499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7C6499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7C6499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 (hereinafter referred to as “the Seller”), agree to sell </w:t>
                      </w:r>
                      <w:r w:rsidR="00B12F1B">
                        <w:rPr>
                          <w:rFonts w:asciiTheme="majorHAnsi" w:hAnsiTheme="majorHAnsi" w:cstheme="majorHAnsi"/>
                        </w:rPr>
                        <w:t>and transfer</w:t>
                      </w:r>
                      <w:r w:rsidR="0080322E">
                        <w:rPr>
                          <w:rFonts w:asciiTheme="majorHAnsi" w:hAnsiTheme="majorHAnsi" w:cstheme="majorHAnsi"/>
                        </w:rPr>
                        <w:t xml:space="preserve"> ownership of</w:t>
                      </w:r>
                      <w:r w:rsidR="00B12F1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the used vehicle mentioned above to </w:t>
                      </w:r>
                      <w:r w:rsidRPr="007C6499"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  <w:t>(buyer print name)</w:t>
                      </w:r>
                      <w:r w:rsidRPr="007C6499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Pr="007C6499">
                        <w:rPr>
                          <w:rFonts w:asciiTheme="majorHAnsi" w:hAnsiTheme="majorHAnsi" w:cstheme="majorHAnsi"/>
                          <w:u w:val="single"/>
                        </w:rPr>
                        <w:tab/>
                      </w:r>
                      <w:r w:rsidR="0080322E">
                        <w:rPr>
                          <w:rFonts w:asciiTheme="majorHAnsi" w:hAnsiTheme="majorHAnsi" w:cstheme="majorHAnsi"/>
                          <w:u w:val="single"/>
                        </w:rPr>
                        <w:t>_______</w:t>
                      </w:r>
                      <w:r w:rsidRPr="007C6499">
                        <w:rPr>
                          <w:rFonts w:asciiTheme="majorHAnsi" w:hAnsiTheme="majorHAnsi" w:cstheme="majorHAnsi"/>
                          <w:u w:val="single"/>
                        </w:rPr>
                        <w:t>________________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 (hereinafter referred to as “the Buyer”) for the </w:t>
                      </w:r>
                      <w:r w:rsidR="00B12F1B">
                        <w:rPr>
                          <w:rFonts w:asciiTheme="majorHAnsi" w:hAnsiTheme="majorHAnsi" w:cstheme="majorHAnsi"/>
                        </w:rPr>
                        <w:t xml:space="preserve">US 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>dollar amount stated above</w:t>
                      </w:r>
                      <w:r w:rsidR="0080322E">
                        <w:rPr>
                          <w:rFonts w:asciiTheme="majorHAnsi" w:hAnsiTheme="majorHAnsi" w:cstheme="majorHAnsi"/>
                        </w:rPr>
                        <w:t>.  Seller has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 read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>and understand</w:t>
                      </w:r>
                      <w:r w:rsidR="0080322E">
                        <w:rPr>
                          <w:rFonts w:asciiTheme="majorHAnsi" w:hAnsiTheme="majorHAnsi" w:cstheme="majorHAnsi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</w:rPr>
                        <w:t>,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 the information at the </w:t>
                      </w:r>
                      <w:r w:rsidRPr="007C6499">
                        <w:rPr>
                          <w:rFonts w:asciiTheme="majorHAnsi" w:hAnsiTheme="majorHAnsi" w:cstheme="majorHAnsi"/>
                          <w:bCs/>
                        </w:rPr>
                        <w:t>bottom concerning</w:t>
                      </w:r>
                      <w:r w:rsidRPr="007C6499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>the Title Transfer and Mechanical Inspection of this vehicle according to the policies of</w:t>
                      </w:r>
                      <w:r w:rsidR="00B12F1B">
                        <w:rPr>
                          <w:rFonts w:asciiTheme="majorHAnsi" w:hAnsiTheme="majorHAnsi" w:cstheme="majorHAnsi"/>
                        </w:rPr>
                        <w:t xml:space="preserve"> the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B12F1B" w:rsidRPr="00362D5F">
                        <w:rPr>
                          <w:rFonts w:asciiTheme="majorHAnsi" w:hAnsiTheme="majorHAnsi" w:cstheme="majorHAnsi"/>
                        </w:rPr>
                        <w:t>Family Assets for Independence in Minnesota Program (FAIM) which is administered by West Central MN Communities Action</w:t>
                      </w:r>
                      <w:r w:rsidR="0080322E" w:rsidRPr="00362D5F">
                        <w:rPr>
                          <w:rFonts w:asciiTheme="majorHAnsi" w:hAnsiTheme="majorHAnsi" w:cstheme="majorHAnsi"/>
                        </w:rPr>
                        <w:t>, Inc. (WCMCA).</w:t>
                      </w:r>
                    </w:p>
                    <w:p w14:paraId="29AD6067" w14:textId="0F903F2B" w:rsidR="00DB215B" w:rsidRPr="007C6499" w:rsidRDefault="00DB215B" w:rsidP="005964BD">
                      <w:pPr>
                        <w:widowControl w:val="0"/>
                        <w:spacing w:after="120"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In addition, the Seller understands that should this purchase proposal be approved by </w:t>
                      </w:r>
                      <w:r w:rsidR="00B12F1B" w:rsidRPr="00362D5F">
                        <w:rPr>
                          <w:rFonts w:asciiTheme="majorHAnsi" w:hAnsiTheme="majorHAnsi" w:cstheme="majorHAnsi"/>
                        </w:rPr>
                        <w:t>FAIM</w:t>
                      </w:r>
                      <w:r w:rsidR="00362D5F" w:rsidRPr="00362D5F">
                        <w:rPr>
                          <w:rFonts w:asciiTheme="majorHAnsi" w:hAnsiTheme="majorHAnsi" w:cstheme="majorHAnsi"/>
                        </w:rPr>
                        <w:t xml:space="preserve"> Admin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, a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W9 form is required before a 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check </w:t>
                      </w:r>
                      <w:r>
                        <w:rPr>
                          <w:rFonts w:asciiTheme="majorHAnsi" w:hAnsiTheme="majorHAnsi" w:cstheme="majorHAnsi"/>
                        </w:rPr>
                        <w:t>may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 be </w:t>
                      </w:r>
                      <w:r>
                        <w:rPr>
                          <w:rFonts w:asciiTheme="majorHAnsi" w:hAnsiTheme="majorHAnsi" w:cstheme="majorHAnsi"/>
                        </w:rPr>
                        <w:t>drafted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B12F1B">
                        <w:rPr>
                          <w:rFonts w:asciiTheme="majorHAnsi" w:hAnsiTheme="majorHAnsi" w:cstheme="majorHAnsi"/>
                        </w:rPr>
                        <w:t>in an amount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B12F1B" w:rsidRPr="00362D5F">
                        <w:rPr>
                          <w:rFonts w:asciiTheme="majorHAnsi" w:hAnsiTheme="majorHAnsi" w:cstheme="majorHAnsi"/>
                        </w:rPr>
                        <w:t xml:space="preserve">up to $8,000 (dependent </w:t>
                      </w:r>
                      <w:r w:rsidR="0080322E" w:rsidRPr="00362D5F">
                        <w:rPr>
                          <w:rFonts w:asciiTheme="majorHAnsi" w:hAnsiTheme="majorHAnsi" w:cstheme="majorHAnsi"/>
                        </w:rPr>
                        <w:t>up</w:t>
                      </w:r>
                      <w:r w:rsidR="00B12F1B" w:rsidRPr="00362D5F">
                        <w:rPr>
                          <w:rFonts w:asciiTheme="majorHAnsi" w:hAnsiTheme="majorHAnsi" w:cstheme="majorHAnsi"/>
                        </w:rPr>
                        <w:t>on buyer’s savings and match earned)</w:t>
                      </w:r>
                      <w:r w:rsidRPr="00362D5F">
                        <w:rPr>
                          <w:rFonts w:asciiTheme="majorHAnsi" w:hAnsiTheme="majorHAnsi" w:cstheme="majorHAnsi"/>
                        </w:rPr>
                        <w:t>,</w:t>
                      </w:r>
                      <w:r w:rsidR="00B12F1B" w:rsidRPr="00362D5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B12F1B">
                        <w:rPr>
                          <w:rFonts w:asciiTheme="majorHAnsi" w:hAnsiTheme="majorHAnsi" w:cstheme="majorHAnsi"/>
                        </w:rPr>
                        <w:t>the c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heck will be 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made payable to the Seller, and the amount paid is for purchase of </w:t>
                      </w:r>
                      <w:r>
                        <w:rPr>
                          <w:rFonts w:asciiTheme="majorHAnsi" w:hAnsiTheme="majorHAnsi" w:cstheme="majorHAnsi"/>
                        </w:rPr>
                        <w:t>the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 vehicle </w:t>
                      </w:r>
                      <w:r w:rsidR="0080322E">
                        <w:rPr>
                          <w:rFonts w:asciiTheme="majorHAnsi" w:hAnsiTheme="majorHAnsi" w:cstheme="majorHAnsi"/>
                        </w:rPr>
                        <w:t xml:space="preserve">– and is </w:t>
                      </w:r>
                      <w:r>
                        <w:rPr>
                          <w:rFonts w:asciiTheme="majorHAnsi" w:hAnsiTheme="majorHAnsi" w:cstheme="majorHAnsi"/>
                        </w:rPr>
                        <w:t>NOT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 being used as a down-payment or other type of financing arrangement.  </w:t>
                      </w:r>
                    </w:p>
                    <w:p w14:paraId="7B580C7B" w14:textId="785C37D6" w:rsidR="00DB215B" w:rsidRDefault="00DB215B" w:rsidP="007C6499">
                      <w:pPr>
                        <w:widowControl w:val="0"/>
                        <w:spacing w:after="120"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The Seller further understands that should the Buyer return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the vehicle listed above 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>to the Seller, any</w:t>
                      </w:r>
                      <w:r>
                        <w:rPr>
                          <w:rFonts w:asciiTheme="majorHAnsi" w:hAnsiTheme="majorHAnsi" w:cstheme="majorHAnsi"/>
                        </w:rPr>
                        <w:t>-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>and</w:t>
                      </w:r>
                      <w:r>
                        <w:rPr>
                          <w:rFonts w:asciiTheme="majorHAnsi" w:hAnsiTheme="majorHAnsi" w:cstheme="majorHAnsi"/>
                        </w:rPr>
                        <w:t>-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all monies refunded for said return </w:t>
                      </w:r>
                      <w:r w:rsidR="0080322E">
                        <w:rPr>
                          <w:rFonts w:asciiTheme="majorHAnsi" w:hAnsiTheme="majorHAnsi" w:cstheme="majorHAnsi"/>
                        </w:rPr>
                        <w:t xml:space="preserve">must 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be sent directly to </w:t>
                      </w:r>
                      <w:r w:rsidR="00B12F1B" w:rsidRPr="003D1797">
                        <w:rPr>
                          <w:rFonts w:asciiTheme="majorHAnsi" w:hAnsiTheme="majorHAnsi" w:cstheme="majorHAnsi"/>
                          <w:b/>
                          <w:bCs/>
                        </w:rPr>
                        <w:t>FAIM c/o WCMCA</w:t>
                      </w:r>
                      <w:r w:rsidR="0080322E" w:rsidRPr="003D1797">
                        <w:rPr>
                          <w:rFonts w:asciiTheme="majorHAnsi" w:hAnsiTheme="majorHAnsi" w:cstheme="majorHAnsi"/>
                          <w:b/>
                          <w:bCs/>
                        </w:rPr>
                        <w:t>, 411 Industrial Park Blvd, Elbow Lake, MN 56531</w:t>
                      </w:r>
                      <w:r w:rsidR="003D1797">
                        <w:rPr>
                          <w:rFonts w:asciiTheme="majorHAnsi" w:hAnsiTheme="majorHAnsi" w:cstheme="majorHAnsi"/>
                          <w:b/>
                          <w:bCs/>
                        </w:rPr>
                        <w:t>,</w:t>
                      </w:r>
                      <w:r w:rsidRPr="003D179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80322E">
                        <w:rPr>
                          <w:rFonts w:asciiTheme="majorHAnsi" w:hAnsiTheme="majorHAnsi" w:cstheme="majorHAnsi"/>
                          <w:u w:val="single"/>
                        </w:rPr>
                        <w:t>NOT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 the Buyer (</w:t>
                      </w:r>
                      <w:r>
                        <w:rPr>
                          <w:rFonts w:asciiTheme="majorHAnsi" w:hAnsiTheme="majorHAnsi" w:cstheme="majorHAnsi"/>
                        </w:rPr>
                        <w:t>for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 the check amount originally paid to the Seller by </w:t>
                      </w:r>
                      <w:r w:rsidR="003D1797">
                        <w:rPr>
                          <w:rFonts w:asciiTheme="majorHAnsi" w:hAnsiTheme="majorHAnsi" w:cstheme="majorHAnsi"/>
                        </w:rPr>
                        <w:t>FAIM /</w:t>
                      </w:r>
                      <w:r w:rsidR="0080322E" w:rsidRPr="003D1797">
                        <w:rPr>
                          <w:rFonts w:asciiTheme="majorHAnsi" w:hAnsiTheme="majorHAnsi" w:cstheme="majorHAnsi"/>
                        </w:rPr>
                        <w:t>WCMCA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>).</w:t>
                      </w:r>
                    </w:p>
                    <w:p w14:paraId="7BE3CC4E" w14:textId="074CBEA8" w:rsidR="00DB215B" w:rsidRPr="00AF21C3" w:rsidRDefault="00DB215B" w:rsidP="005964BD">
                      <w:pPr>
                        <w:widowControl w:val="0"/>
                        <w:spacing w:before="240" w:after="0" w:line="240" w:lineRule="auto"/>
                        <w:rPr>
                          <w:rFonts w:ascii="Arial Rounded MT Bold" w:hAnsi="Arial Rounded MT Bold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ab/>
                      </w:r>
                    </w:p>
                    <w:p w14:paraId="6D21D5D4" w14:textId="31DB3BCD" w:rsidR="00DB215B" w:rsidRPr="00864624" w:rsidRDefault="00DB215B" w:rsidP="005964BD">
                      <w:pPr>
                        <w:widowControl w:val="0"/>
                        <w:spacing w:after="120" w:line="24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</w:pPr>
                      <w:r w:rsidRPr="0086462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>Seller Signature</w:t>
                      </w:r>
                      <w:r w:rsidRPr="00864624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864624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864624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864624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864624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864624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864624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86462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>Date</w:t>
                      </w:r>
                    </w:p>
                    <w:p w14:paraId="03A591A7" w14:textId="3C3F7FAF" w:rsidR="00DB215B" w:rsidRPr="00864624" w:rsidRDefault="00DB215B" w:rsidP="00AF21C3">
                      <w:pPr>
                        <w:widowControl w:val="0"/>
                        <w:spacing w:before="240" w:after="0" w:line="240" w:lineRule="auto"/>
                        <w:rPr>
                          <w:rFonts w:ascii="Arial Rounded MT Bold" w:hAnsi="Arial Rounded MT Bold"/>
                          <w:u w:val="single"/>
                          <w:lang w:val="fr-FR"/>
                        </w:rPr>
                      </w:pPr>
                      <w:r w:rsidRPr="00864624">
                        <w:rPr>
                          <w:rFonts w:ascii="Arial Rounded MT Bold" w:hAnsi="Arial Rounded MT Bold"/>
                          <w:u w:val="single"/>
                          <w:lang w:val="fr-FR"/>
                        </w:rPr>
                        <w:tab/>
                      </w:r>
                      <w:r w:rsidRPr="00864624">
                        <w:rPr>
                          <w:rFonts w:ascii="Arial Rounded MT Bold" w:hAnsi="Arial Rounded MT Bold"/>
                          <w:u w:val="single"/>
                          <w:lang w:val="fr-FR"/>
                        </w:rPr>
                        <w:tab/>
                      </w:r>
                      <w:r w:rsidRPr="00864624">
                        <w:rPr>
                          <w:rFonts w:ascii="Arial Rounded MT Bold" w:hAnsi="Arial Rounded MT Bold"/>
                          <w:u w:val="single"/>
                          <w:lang w:val="fr-FR"/>
                        </w:rPr>
                        <w:tab/>
                      </w:r>
                      <w:r w:rsidRPr="00864624">
                        <w:rPr>
                          <w:rFonts w:ascii="Arial Rounded MT Bold" w:hAnsi="Arial Rounded MT Bold"/>
                          <w:u w:val="single"/>
                          <w:lang w:val="fr-FR"/>
                        </w:rPr>
                        <w:tab/>
                      </w:r>
                      <w:r w:rsidRPr="00864624">
                        <w:rPr>
                          <w:rFonts w:ascii="Arial Rounded MT Bold" w:hAnsi="Arial Rounded MT Bold"/>
                          <w:u w:val="single"/>
                          <w:lang w:val="fr-FR"/>
                        </w:rPr>
                        <w:tab/>
                      </w:r>
                      <w:r w:rsidRPr="00864624">
                        <w:rPr>
                          <w:rFonts w:ascii="Arial Rounded MT Bold" w:hAnsi="Arial Rounded MT Bold"/>
                          <w:u w:val="single"/>
                          <w:lang w:val="fr-FR"/>
                        </w:rPr>
                        <w:tab/>
                      </w:r>
                      <w:r w:rsidRPr="00864624">
                        <w:rPr>
                          <w:rFonts w:ascii="Arial Rounded MT Bold" w:hAnsi="Arial Rounded MT Bold"/>
                          <w:u w:val="single"/>
                          <w:lang w:val="fr-FR"/>
                        </w:rPr>
                        <w:tab/>
                      </w:r>
                      <w:r w:rsidRPr="00864624">
                        <w:rPr>
                          <w:rFonts w:ascii="Arial Rounded MT Bold" w:hAnsi="Arial Rounded MT Bold"/>
                          <w:u w:val="single"/>
                          <w:lang w:val="fr-FR"/>
                        </w:rPr>
                        <w:tab/>
                      </w:r>
                      <w:r w:rsidRPr="00864624">
                        <w:rPr>
                          <w:rFonts w:ascii="Arial Rounded MT Bold" w:hAnsi="Arial Rounded MT Bold"/>
                          <w:lang w:val="fr-FR"/>
                        </w:rPr>
                        <w:tab/>
                      </w:r>
                      <w:r w:rsidRPr="00864624">
                        <w:rPr>
                          <w:rFonts w:ascii="Arial Rounded MT Bold" w:hAnsi="Arial Rounded MT Bold"/>
                          <w:u w:val="single"/>
                          <w:lang w:val="fr-FR"/>
                        </w:rPr>
                        <w:tab/>
                      </w:r>
                      <w:r w:rsidRPr="00864624">
                        <w:rPr>
                          <w:rFonts w:ascii="Arial Rounded MT Bold" w:hAnsi="Arial Rounded MT Bold"/>
                          <w:u w:val="single"/>
                          <w:lang w:val="fr-FR"/>
                        </w:rPr>
                        <w:tab/>
                      </w:r>
                      <w:r w:rsidRPr="00864624">
                        <w:rPr>
                          <w:rFonts w:ascii="Arial Rounded MT Bold" w:hAnsi="Arial Rounded MT Bold"/>
                          <w:u w:val="single"/>
                          <w:lang w:val="fr-FR"/>
                        </w:rPr>
                        <w:tab/>
                      </w:r>
                      <w:r w:rsidRPr="00864624">
                        <w:rPr>
                          <w:rFonts w:ascii="Arial Rounded MT Bold" w:hAnsi="Arial Rounded MT Bold"/>
                          <w:u w:val="single"/>
                          <w:lang w:val="fr-FR"/>
                        </w:rPr>
                        <w:tab/>
                      </w:r>
                    </w:p>
                    <w:p w14:paraId="01D160EE" w14:textId="1C170C4A" w:rsidR="00DB215B" w:rsidRPr="00864624" w:rsidRDefault="00DB215B" w:rsidP="00AF21C3">
                      <w:pPr>
                        <w:widowControl w:val="0"/>
                        <w:spacing w:after="120" w:line="240" w:lineRule="auto"/>
                        <w:rPr>
                          <w:rFonts w:ascii="Arial Rounded MT Bold" w:hAnsi="Arial Rounded MT Bold"/>
                          <w:u w:val="single"/>
                          <w:lang w:val="fr-FR"/>
                        </w:rPr>
                      </w:pPr>
                      <w:r w:rsidRPr="0086462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>Buyer Signature</w:t>
                      </w:r>
                      <w:r w:rsidRPr="00864624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864624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864624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864624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864624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864624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864624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86462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>Date</w:t>
                      </w:r>
                    </w:p>
                    <w:p w14:paraId="46150BD8" w14:textId="2CCC2F8F" w:rsidR="00DB215B" w:rsidRPr="005964BD" w:rsidRDefault="00DB215B" w:rsidP="007C6499">
                      <w:pPr>
                        <w:widowControl w:val="0"/>
                        <w:spacing w:before="360" w:after="120" w:line="240" w:lineRule="auto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5964B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INSTRUCTIONS FOR THE SALE AND RETITLING OF THE VEHICLE:</w:t>
                      </w:r>
                    </w:p>
                    <w:p w14:paraId="3074319D" w14:textId="7040CB19" w:rsidR="00DB215B" w:rsidRPr="007C6499" w:rsidRDefault="00DB215B" w:rsidP="005964BD">
                      <w:pPr>
                        <w:widowControl w:val="0"/>
                        <w:spacing w:after="120" w:line="240" w:lineRule="auto"/>
                        <w:rPr>
                          <w:rFonts w:asciiTheme="majorHAnsi" w:hAnsiTheme="majorHAnsi" w:cstheme="majorHAnsi"/>
                        </w:rPr>
                      </w:pPr>
                      <w:r w:rsidRPr="00A6591C">
                        <w:rPr>
                          <w:rFonts w:asciiTheme="majorHAnsi" w:hAnsiTheme="majorHAnsi" w:cstheme="majorHAnsi"/>
                          <w:u w:val="single"/>
                        </w:rPr>
                        <w:t>Mechanical Inspection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: The above-mentioned vehicle MUST be inspected by a vendor approved </w:t>
                      </w:r>
                      <w:r w:rsidRPr="003D1797">
                        <w:rPr>
                          <w:rFonts w:asciiTheme="majorHAnsi" w:hAnsiTheme="majorHAnsi" w:cstheme="majorHAnsi"/>
                        </w:rPr>
                        <w:t xml:space="preserve">by </w:t>
                      </w:r>
                      <w:r w:rsidR="0080322E" w:rsidRPr="003D1797">
                        <w:rPr>
                          <w:rFonts w:asciiTheme="majorHAnsi" w:hAnsiTheme="majorHAnsi" w:cstheme="majorHAnsi"/>
                        </w:rPr>
                        <w:t>the local FAIM</w:t>
                      </w:r>
                      <w:r w:rsidR="003D1797" w:rsidRPr="003D1797">
                        <w:rPr>
                          <w:rFonts w:asciiTheme="majorHAnsi" w:hAnsiTheme="majorHAnsi" w:cstheme="majorHAnsi"/>
                        </w:rPr>
                        <w:t xml:space="preserve"> participating</w:t>
                      </w:r>
                      <w:r w:rsidR="0080322E" w:rsidRPr="003D1797">
                        <w:rPr>
                          <w:rFonts w:asciiTheme="majorHAnsi" w:hAnsiTheme="majorHAnsi" w:cstheme="majorHAnsi"/>
                        </w:rPr>
                        <w:t xml:space="preserve"> agency</w:t>
                      </w:r>
                      <w:r w:rsidRPr="003D1797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r w:rsidR="0080322E" w:rsidRPr="003D1797">
                        <w:rPr>
                          <w:rFonts w:asciiTheme="majorHAnsi" w:hAnsiTheme="majorHAnsi" w:cstheme="majorHAnsi"/>
                        </w:rPr>
                        <w:t xml:space="preserve">The local </w:t>
                      </w:r>
                      <w:r w:rsidR="00A6591C" w:rsidRPr="003D1797">
                        <w:rPr>
                          <w:rFonts w:asciiTheme="majorHAnsi" w:hAnsiTheme="majorHAnsi" w:cstheme="majorHAnsi"/>
                        </w:rPr>
                        <w:t xml:space="preserve">FAIM </w:t>
                      </w:r>
                      <w:r w:rsidR="0080322E" w:rsidRPr="003D1797">
                        <w:rPr>
                          <w:rFonts w:asciiTheme="majorHAnsi" w:hAnsiTheme="majorHAnsi" w:cstheme="majorHAnsi"/>
                        </w:rPr>
                        <w:t>agency and/or FAIM Administration</w:t>
                      </w:r>
                      <w:r w:rsidRPr="003D1797">
                        <w:rPr>
                          <w:rFonts w:asciiTheme="majorHAnsi" w:hAnsiTheme="majorHAnsi" w:cstheme="majorHAnsi"/>
                        </w:rPr>
                        <w:t xml:space="preserve"> reserves the right to cancel 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 xml:space="preserve">the sale based on </w:t>
                      </w:r>
                      <w:r w:rsidR="00A6591C">
                        <w:rPr>
                          <w:rFonts w:asciiTheme="majorHAnsi" w:hAnsiTheme="majorHAnsi" w:cstheme="majorHAnsi"/>
                        </w:rPr>
                        <w:t xml:space="preserve">the 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>inspection.</w:t>
                      </w:r>
                    </w:p>
                    <w:p w14:paraId="3FF2DD36" w14:textId="1FB83382" w:rsidR="00DB215B" w:rsidRPr="007C6499" w:rsidRDefault="00DB215B" w:rsidP="00AF21C3">
                      <w:pPr>
                        <w:widowControl w:val="0"/>
                        <w:spacing w:after="120" w:line="240" w:lineRule="auto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A6591C">
                        <w:rPr>
                          <w:rFonts w:asciiTheme="majorHAnsi" w:hAnsiTheme="majorHAnsi" w:cstheme="majorHAnsi"/>
                          <w:u w:val="single"/>
                        </w:rPr>
                        <w:t>Title Transfer</w:t>
                      </w:r>
                      <w:r w:rsidRPr="007C6499">
                        <w:rPr>
                          <w:rFonts w:asciiTheme="majorHAnsi" w:hAnsiTheme="majorHAnsi" w:cstheme="majorHAnsi"/>
                        </w:rPr>
                        <w:t>:</w:t>
                      </w:r>
                      <w:r w:rsidRPr="007C649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 </w:t>
                      </w:r>
                      <w:r w:rsidRPr="007C6499">
                        <w:rPr>
                          <w:rFonts w:ascii="Calibri Light" w:hAnsi="Calibri Light"/>
                        </w:rPr>
                        <w:t xml:space="preserve">Before releasing the </w:t>
                      </w:r>
                      <w:r w:rsidR="00A6591C">
                        <w:rPr>
                          <w:rFonts w:ascii="Calibri Light" w:hAnsi="Calibri Light"/>
                        </w:rPr>
                        <w:t xml:space="preserve">FAIM </w:t>
                      </w:r>
                      <w:r w:rsidRPr="007C6499">
                        <w:rPr>
                          <w:rFonts w:ascii="Calibri Light" w:hAnsi="Calibri Light"/>
                        </w:rPr>
                        <w:t xml:space="preserve">check, the buyer, seller, and </w:t>
                      </w:r>
                      <w:r w:rsidR="0080322E">
                        <w:rPr>
                          <w:rFonts w:ascii="Calibri Light" w:hAnsi="Calibri Light"/>
                        </w:rPr>
                        <w:t>local FAIM coach</w:t>
                      </w:r>
                      <w:r w:rsidR="00A6591C">
                        <w:rPr>
                          <w:rFonts w:ascii="Calibri Light" w:hAnsi="Calibri Light"/>
                        </w:rPr>
                        <w:t xml:space="preserve"> are required</w:t>
                      </w:r>
                      <w:r w:rsidR="0080322E">
                        <w:rPr>
                          <w:rFonts w:ascii="Calibri Light" w:hAnsi="Calibri Light"/>
                        </w:rPr>
                        <w:t xml:space="preserve"> to</w:t>
                      </w:r>
                      <w:r w:rsidRPr="007C6499">
                        <w:rPr>
                          <w:rFonts w:ascii="Calibri Light" w:hAnsi="Calibri Light"/>
                        </w:rPr>
                        <w:t xml:space="preserve"> meet at the Department of Motor Vehicles to ensure </w:t>
                      </w:r>
                      <w:r w:rsidR="00A6591C">
                        <w:rPr>
                          <w:rFonts w:ascii="Calibri Light" w:hAnsi="Calibri Light"/>
                        </w:rPr>
                        <w:t xml:space="preserve">there is no lien and </w:t>
                      </w:r>
                      <w:r w:rsidR="0080322E">
                        <w:rPr>
                          <w:rFonts w:ascii="Calibri Light" w:hAnsi="Calibri Light"/>
                        </w:rPr>
                        <w:t>the title is properly transferred</w:t>
                      </w:r>
                      <w:r w:rsidR="00A6591C">
                        <w:rPr>
                          <w:rFonts w:ascii="Calibri Light" w:hAnsi="Calibri Ligh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23C0E9" w14:textId="77777777" w:rsidR="002A71C8" w:rsidRPr="00527304" w:rsidRDefault="002A71C8" w:rsidP="002A71C8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35AC7F8A" w14:textId="77777777" w:rsidR="002A71C8" w:rsidRPr="00527304" w:rsidRDefault="002A71C8" w:rsidP="002A71C8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35A5A341" w14:textId="77777777" w:rsidR="002A71C8" w:rsidRPr="00527304" w:rsidRDefault="002A71C8" w:rsidP="002A71C8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2E74D173" w14:textId="77777777" w:rsidR="002A71C8" w:rsidRPr="00527304" w:rsidRDefault="002A71C8" w:rsidP="002A71C8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529404A3" w14:textId="77777777" w:rsidR="002A71C8" w:rsidRPr="00527304" w:rsidRDefault="002A71C8" w:rsidP="002A71C8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1382D595" w14:textId="77777777" w:rsidR="002A71C8" w:rsidRPr="00527304" w:rsidRDefault="002A71C8" w:rsidP="002A71C8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1D486BFB" w14:textId="77777777" w:rsidR="002A71C8" w:rsidRPr="00527304" w:rsidRDefault="002A71C8" w:rsidP="002A71C8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7E632E28" w14:textId="77777777" w:rsidR="002A71C8" w:rsidRPr="00527304" w:rsidRDefault="002A71C8" w:rsidP="002A71C8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3DEEBAA7" w14:textId="77777777" w:rsidR="002A71C8" w:rsidRPr="00527304" w:rsidRDefault="002A71C8" w:rsidP="002A71C8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0A7B77E8" w14:textId="77777777" w:rsidR="002A71C8" w:rsidRPr="00527304" w:rsidRDefault="002A71C8" w:rsidP="002A71C8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3DB3AD96" w14:textId="77777777" w:rsidR="002A71C8" w:rsidRPr="00527304" w:rsidRDefault="002A71C8" w:rsidP="002A71C8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31173713" w14:textId="77777777" w:rsidR="002A71C8" w:rsidRPr="00527304" w:rsidRDefault="002A71C8" w:rsidP="002A71C8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62A896BD" w14:textId="77777777" w:rsidR="002A71C8" w:rsidRPr="00527304" w:rsidRDefault="002A71C8" w:rsidP="002A71C8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78ABAB65" w14:textId="77777777" w:rsidR="002A71C8" w:rsidRPr="00527304" w:rsidRDefault="002A71C8" w:rsidP="002A71C8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6CDB409E" w14:textId="77777777" w:rsidR="002A71C8" w:rsidRPr="00527304" w:rsidRDefault="002A71C8" w:rsidP="002A71C8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324AE236" w14:textId="77777777" w:rsidR="002A71C8" w:rsidRPr="00527304" w:rsidRDefault="002A71C8" w:rsidP="002A71C8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7DD51259" w14:textId="19EE176A" w:rsidR="002A71C8" w:rsidRPr="00527304" w:rsidRDefault="002A71C8" w:rsidP="002A71C8">
      <w:pPr>
        <w:widowControl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49AA3F86" w14:textId="56E8E273" w:rsidR="002D4028" w:rsidRDefault="002D4028">
      <w:pPr>
        <w:rPr>
          <w:rFonts w:asciiTheme="majorHAnsi" w:hAnsiTheme="majorHAnsi" w:cstheme="majorHAnsi"/>
          <w:sz w:val="24"/>
          <w:szCs w:val="24"/>
        </w:rPr>
      </w:pPr>
    </w:p>
    <w:sectPr w:rsidR="002D4028" w:rsidSect="00620643">
      <w:footerReference w:type="default" r:id="rId8"/>
      <w:footerReference w:type="first" r:id="rId9"/>
      <w:type w:val="continuous"/>
      <w:pgSz w:w="12240" w:h="15840" w:code="1"/>
      <w:pgMar w:top="576" w:right="1440" w:bottom="288" w:left="1440" w:header="288" w:footer="28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24C82" w14:textId="77777777" w:rsidR="00DB215B" w:rsidRDefault="00DB215B" w:rsidP="00EF7AD7">
      <w:pPr>
        <w:spacing w:after="0" w:line="240" w:lineRule="auto"/>
      </w:pPr>
      <w:r>
        <w:separator/>
      </w:r>
    </w:p>
  </w:endnote>
  <w:endnote w:type="continuationSeparator" w:id="0">
    <w:p w14:paraId="1593FF7C" w14:textId="77777777" w:rsidR="00DB215B" w:rsidRDefault="00DB215B" w:rsidP="00EF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8D66" w14:textId="7546C255" w:rsidR="00DB215B" w:rsidRPr="00620643" w:rsidRDefault="00620643" w:rsidP="00620643">
    <w:pPr>
      <w:pStyle w:val="Footer"/>
      <w:jc w:val="right"/>
      <w:rPr>
        <w:sz w:val="18"/>
        <w:szCs w:val="18"/>
      </w:rPr>
    </w:pPr>
    <w:r w:rsidRPr="00620643">
      <w:rPr>
        <w:sz w:val="18"/>
        <w:szCs w:val="18"/>
      </w:rPr>
      <w:t>3/2021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912F" w14:textId="221838B0" w:rsidR="00DB215B" w:rsidRPr="00620643" w:rsidRDefault="00DB215B" w:rsidP="007B47FE">
    <w:pPr>
      <w:pStyle w:val="Footer"/>
      <w:jc w:val="right"/>
      <w:rPr>
        <w:sz w:val="18"/>
        <w:szCs w:val="18"/>
      </w:rPr>
    </w:pPr>
    <w:r w:rsidRPr="00620643">
      <w:rPr>
        <w:sz w:val="18"/>
        <w:szCs w:val="18"/>
      </w:rPr>
      <w:t>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8A36B" w14:textId="77777777" w:rsidR="00DB215B" w:rsidRDefault="00DB215B" w:rsidP="00EF7AD7">
      <w:pPr>
        <w:spacing w:after="0" w:line="240" w:lineRule="auto"/>
      </w:pPr>
      <w:r>
        <w:separator/>
      </w:r>
    </w:p>
  </w:footnote>
  <w:footnote w:type="continuationSeparator" w:id="0">
    <w:p w14:paraId="358DAB2E" w14:textId="77777777" w:rsidR="00DB215B" w:rsidRDefault="00DB215B" w:rsidP="00EF7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3FA9"/>
    <w:multiLevelType w:val="hybridMultilevel"/>
    <w:tmpl w:val="F90016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F8EF30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30002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16BE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A6A38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80A7C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FC09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FE6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92937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841C30"/>
    <w:multiLevelType w:val="hybridMultilevel"/>
    <w:tmpl w:val="0D12E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4E7"/>
    <w:multiLevelType w:val="hybridMultilevel"/>
    <w:tmpl w:val="43FCAAF2"/>
    <w:lvl w:ilvl="0" w:tplc="9D7C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F8EF30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30002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16BE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A6A38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80A7C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FC09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FE6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92937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39F7B5E"/>
    <w:multiLevelType w:val="hybridMultilevel"/>
    <w:tmpl w:val="F90016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F8EF30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30002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16BE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A6A38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80A7C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FC09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FE6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92937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548298E"/>
    <w:multiLevelType w:val="hybridMultilevel"/>
    <w:tmpl w:val="95D0BB06"/>
    <w:lvl w:ilvl="0" w:tplc="E676F4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D7"/>
    <w:rsid w:val="0006453B"/>
    <w:rsid w:val="000A3395"/>
    <w:rsid w:val="000B2345"/>
    <w:rsid w:val="000B6739"/>
    <w:rsid w:val="000D157D"/>
    <w:rsid w:val="000E7185"/>
    <w:rsid w:val="00101E0D"/>
    <w:rsid w:val="00143C5B"/>
    <w:rsid w:val="00166D70"/>
    <w:rsid w:val="00170F89"/>
    <w:rsid w:val="0018700D"/>
    <w:rsid w:val="001E39A1"/>
    <w:rsid w:val="00244AA2"/>
    <w:rsid w:val="00265D85"/>
    <w:rsid w:val="002A71C8"/>
    <w:rsid w:val="002D368F"/>
    <w:rsid w:val="002D4028"/>
    <w:rsid w:val="002F4866"/>
    <w:rsid w:val="002F6823"/>
    <w:rsid w:val="00314C58"/>
    <w:rsid w:val="00342FA3"/>
    <w:rsid w:val="0035163C"/>
    <w:rsid w:val="00356466"/>
    <w:rsid w:val="00362D5F"/>
    <w:rsid w:val="003767CE"/>
    <w:rsid w:val="003C1ABD"/>
    <w:rsid w:val="003D1797"/>
    <w:rsid w:val="00482349"/>
    <w:rsid w:val="004C02D1"/>
    <w:rsid w:val="004F11DE"/>
    <w:rsid w:val="00527304"/>
    <w:rsid w:val="00536DEF"/>
    <w:rsid w:val="005502C7"/>
    <w:rsid w:val="00575DF4"/>
    <w:rsid w:val="005964BD"/>
    <w:rsid w:val="005A5179"/>
    <w:rsid w:val="005A65CA"/>
    <w:rsid w:val="005F08D3"/>
    <w:rsid w:val="00620643"/>
    <w:rsid w:val="00661755"/>
    <w:rsid w:val="006E0736"/>
    <w:rsid w:val="006E72CC"/>
    <w:rsid w:val="006F3E4A"/>
    <w:rsid w:val="0070099E"/>
    <w:rsid w:val="00703B70"/>
    <w:rsid w:val="007B47FE"/>
    <w:rsid w:val="007C6499"/>
    <w:rsid w:val="007D3638"/>
    <w:rsid w:val="0080322E"/>
    <w:rsid w:val="0085200A"/>
    <w:rsid w:val="0085533C"/>
    <w:rsid w:val="00864624"/>
    <w:rsid w:val="0088235D"/>
    <w:rsid w:val="008A0F2F"/>
    <w:rsid w:val="008C05D1"/>
    <w:rsid w:val="00974CCC"/>
    <w:rsid w:val="00984EB2"/>
    <w:rsid w:val="009853A0"/>
    <w:rsid w:val="00987BD5"/>
    <w:rsid w:val="00993A39"/>
    <w:rsid w:val="009B6CA2"/>
    <w:rsid w:val="009F3799"/>
    <w:rsid w:val="00A20F15"/>
    <w:rsid w:val="00A26DE5"/>
    <w:rsid w:val="00A421C5"/>
    <w:rsid w:val="00A44E83"/>
    <w:rsid w:val="00A6591C"/>
    <w:rsid w:val="00A91A3E"/>
    <w:rsid w:val="00AF14CD"/>
    <w:rsid w:val="00AF21C3"/>
    <w:rsid w:val="00B06752"/>
    <w:rsid w:val="00B12F1B"/>
    <w:rsid w:val="00B244A7"/>
    <w:rsid w:val="00B76ACC"/>
    <w:rsid w:val="00B97150"/>
    <w:rsid w:val="00BA2F23"/>
    <w:rsid w:val="00BA5C95"/>
    <w:rsid w:val="00BE0096"/>
    <w:rsid w:val="00C039AB"/>
    <w:rsid w:val="00C36142"/>
    <w:rsid w:val="00C47506"/>
    <w:rsid w:val="00C911A5"/>
    <w:rsid w:val="00CB150B"/>
    <w:rsid w:val="00CB6322"/>
    <w:rsid w:val="00CC60B1"/>
    <w:rsid w:val="00D139DC"/>
    <w:rsid w:val="00D737A1"/>
    <w:rsid w:val="00D874BF"/>
    <w:rsid w:val="00D87FF9"/>
    <w:rsid w:val="00DA69D0"/>
    <w:rsid w:val="00DB215B"/>
    <w:rsid w:val="00DE4EE2"/>
    <w:rsid w:val="00DF778A"/>
    <w:rsid w:val="00E14E51"/>
    <w:rsid w:val="00EA4214"/>
    <w:rsid w:val="00EA4A73"/>
    <w:rsid w:val="00EB31DE"/>
    <w:rsid w:val="00EF7AD7"/>
    <w:rsid w:val="00F7398F"/>
    <w:rsid w:val="00FA47A1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A96C"/>
  <w15:docId w15:val="{9B73C29F-81EB-48BE-9DA7-998BFE5B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3D1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27"/>
      <w:szCs w:val="2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AD7"/>
  </w:style>
  <w:style w:type="paragraph" w:styleId="Footer">
    <w:name w:val="footer"/>
    <w:basedOn w:val="Normal"/>
    <w:link w:val="FooterChar"/>
    <w:uiPriority w:val="99"/>
    <w:unhideWhenUsed/>
    <w:rsid w:val="00EF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AD7"/>
  </w:style>
  <w:style w:type="paragraph" w:styleId="ListParagraph">
    <w:name w:val="List Paragraph"/>
    <w:basedOn w:val="Normal"/>
    <w:uiPriority w:val="34"/>
    <w:qFormat/>
    <w:rsid w:val="00314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5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17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3D11"/>
    <w:rPr>
      <w:rFonts w:ascii="Times New Roman" w:eastAsia="Times New Roman" w:hAnsi="Times New Roman" w:cs="Times New Roman"/>
      <w:b/>
      <w:bCs/>
      <w:color w:val="000000"/>
      <w:kern w:val="28"/>
      <w:sz w:val="27"/>
      <w:szCs w:val="27"/>
      <w14:ligatures w14:val="standard"/>
      <w14:cntxtAlts/>
    </w:rPr>
  </w:style>
  <w:style w:type="paragraph" w:styleId="BodyText2">
    <w:name w:val="Body Text 2"/>
    <w:basedOn w:val="Normal"/>
    <w:link w:val="BodyText2Char"/>
    <w:rsid w:val="00C36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3614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0B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B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2783">
          <w:marLeft w:val="547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51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316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039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691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186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546">
          <w:marLeft w:val="547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777">
          <w:marLeft w:val="547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048">
          <w:marLeft w:val="547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803">
          <w:marLeft w:val="547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7214-69CE-4949-9B6E-8DD7CEFB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CAPRW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Brooke</dc:creator>
  <cp:keywords/>
  <dc:description/>
  <cp:lastModifiedBy>Sue Thoennes</cp:lastModifiedBy>
  <cp:revision>4</cp:revision>
  <cp:lastPrinted>2020-08-04T14:29:00Z</cp:lastPrinted>
  <dcterms:created xsi:type="dcterms:W3CDTF">2021-04-05T18:42:00Z</dcterms:created>
  <dcterms:modified xsi:type="dcterms:W3CDTF">2021-04-05T18:56:00Z</dcterms:modified>
</cp:coreProperties>
</file>